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B62" w:rsidRPr="00147B62" w:rsidRDefault="00147B62" w:rsidP="00147B62">
      <w:pPr>
        <w:spacing w:after="150" w:line="240" w:lineRule="auto"/>
        <w:jc w:val="center"/>
        <w:textAlignment w:val="baseline"/>
        <w:rPr>
          <w:rFonts w:ascii="Arial" w:eastAsia="Times New Roman" w:hAnsi="Arial" w:cs="Arial"/>
          <w:b/>
          <w:color w:val="FF0000"/>
          <w:sz w:val="20"/>
          <w:szCs w:val="20"/>
          <w:lang w:eastAsia="tr-TR"/>
        </w:rPr>
      </w:pPr>
      <w:r w:rsidRPr="00147B62">
        <w:rPr>
          <w:rFonts w:ascii="Arial" w:eastAsia="Times New Roman" w:hAnsi="Arial" w:cs="Arial"/>
          <w:b/>
          <w:color w:val="FF0000"/>
          <w:sz w:val="20"/>
          <w:szCs w:val="20"/>
          <w:lang w:eastAsia="tr-TR"/>
        </w:rPr>
        <w:t>DİJİTAL AYAK İZİ NEDİR?</w:t>
      </w:r>
    </w:p>
    <w:p w:rsidR="00147B62" w:rsidRPr="00147B62" w:rsidRDefault="00147B62" w:rsidP="00147B62">
      <w:pPr>
        <w:spacing w:after="150" w:line="240" w:lineRule="auto"/>
        <w:textAlignment w:val="baseline"/>
        <w:rPr>
          <w:rFonts w:ascii="Arial" w:eastAsia="Times New Roman" w:hAnsi="Arial" w:cs="Arial"/>
          <w:color w:val="645142"/>
          <w:sz w:val="20"/>
          <w:szCs w:val="20"/>
          <w:lang w:eastAsia="tr-TR"/>
        </w:rPr>
      </w:pPr>
      <w:r w:rsidRPr="00147B62">
        <w:rPr>
          <w:rFonts w:ascii="Arial" w:eastAsia="Times New Roman" w:hAnsi="Arial" w:cs="Arial"/>
          <w:color w:val="645142"/>
          <w:sz w:val="20"/>
          <w:szCs w:val="20"/>
          <w:lang w:eastAsia="tr-TR"/>
        </w:rPr>
        <w:t>Dijital ayak izi, interneti kullanırken oluşturduğunuz veri izidir. Ziyaret ettiğiniz web sitelerini, gönderdiğiniz e-postaları ve çevrim içi hizmetlere gönderdiğiniz bilgileri içerir.</w:t>
      </w:r>
    </w:p>
    <w:p w:rsidR="00147B62" w:rsidRPr="00147B62" w:rsidRDefault="00147B62" w:rsidP="00147B62">
      <w:pPr>
        <w:spacing w:after="150" w:line="240" w:lineRule="auto"/>
        <w:textAlignment w:val="baseline"/>
        <w:rPr>
          <w:rFonts w:ascii="Arial" w:eastAsia="Times New Roman" w:hAnsi="Arial" w:cs="Arial"/>
          <w:color w:val="645142"/>
          <w:sz w:val="20"/>
          <w:szCs w:val="20"/>
          <w:lang w:eastAsia="tr-TR"/>
        </w:rPr>
      </w:pPr>
      <w:r w:rsidRPr="00147B62">
        <w:rPr>
          <w:rFonts w:ascii="Arial" w:eastAsia="Times New Roman" w:hAnsi="Arial" w:cs="Arial"/>
          <w:color w:val="645142"/>
          <w:sz w:val="20"/>
          <w:szCs w:val="20"/>
          <w:lang w:eastAsia="tr-TR"/>
        </w:rPr>
        <w:t>“Pasif dijital ayak izi”, istemeden çevrimiçi olarak bıraktığınız bir veri izidir. Örneğin, bir web sitesini ziyaret ettiğinizde, web sunucusu internet servis sağlayıcınızı ve yaklaşık konumunuzu tanımlayan IP adresinizi kaydedebilir. IP adresiniz değişebilir ve herhangi bir kişisel bilgiyi içermese de, dijital ayak izinizin bir parçası olarak kabul edilir. Pasif dijital ayak izinizin daha kişisel bir yönü, giriş yaparken bazı arama motorları tarafından kaydedilen arama geçmişinizdir.</w:t>
      </w:r>
    </w:p>
    <w:p w:rsidR="00147B62" w:rsidRPr="00147B62" w:rsidRDefault="00147B62" w:rsidP="00147B62">
      <w:pPr>
        <w:spacing w:after="150" w:line="240" w:lineRule="auto"/>
        <w:textAlignment w:val="baseline"/>
        <w:rPr>
          <w:rFonts w:ascii="Arial" w:eastAsia="Times New Roman" w:hAnsi="Arial" w:cs="Arial"/>
          <w:color w:val="645142"/>
          <w:sz w:val="20"/>
          <w:szCs w:val="20"/>
          <w:lang w:eastAsia="tr-TR"/>
        </w:rPr>
      </w:pPr>
      <w:r w:rsidRPr="00147B62">
        <w:rPr>
          <w:rFonts w:ascii="Arial" w:eastAsia="Times New Roman" w:hAnsi="Arial" w:cs="Arial"/>
          <w:color w:val="645142"/>
          <w:sz w:val="20"/>
          <w:szCs w:val="20"/>
          <w:lang w:eastAsia="tr-TR"/>
        </w:rPr>
        <w:t>“Aktif dijital ayak izi” ise, kasıtlı olarak çevrim içi gönderdiğiniz verileri içerir. Bir e-posta göndermek, verilerin başka bir kişi tarafından görülmesini ve/veya kaydedilmesini beklediğiniz için aktif dijital ayak izinize katkıda bulunur. Ne kadar çok e-posta gönderirseniz, dijital ayak iziniz o kadar fazla büyür. Çoğu kişi e-postasını çevrim içi olarak kaydettiğinden, gönderdiğiniz iletiler birkaç yıl veya daha uzun süre boyunca kolayca çevrim içi kalabilir.</w:t>
      </w:r>
    </w:p>
    <w:p w:rsidR="00147B62" w:rsidRPr="00147B62" w:rsidRDefault="00147B62" w:rsidP="00147B62">
      <w:pPr>
        <w:spacing w:after="150" w:line="240" w:lineRule="auto"/>
        <w:textAlignment w:val="baseline"/>
        <w:rPr>
          <w:rFonts w:ascii="Arial" w:eastAsia="Times New Roman" w:hAnsi="Arial" w:cs="Arial"/>
          <w:color w:val="645142"/>
          <w:sz w:val="20"/>
          <w:szCs w:val="20"/>
          <w:lang w:eastAsia="tr-TR"/>
        </w:rPr>
      </w:pPr>
      <w:proofErr w:type="spellStart"/>
      <w:r w:rsidRPr="00147B62">
        <w:rPr>
          <w:rFonts w:ascii="Arial" w:eastAsia="Times New Roman" w:hAnsi="Arial" w:cs="Arial"/>
          <w:color w:val="645142"/>
          <w:sz w:val="20"/>
          <w:szCs w:val="20"/>
          <w:lang w:eastAsia="tr-TR"/>
        </w:rPr>
        <w:t>Blog</w:t>
      </w:r>
      <w:proofErr w:type="spellEnd"/>
      <w:r w:rsidRPr="00147B62">
        <w:rPr>
          <w:rFonts w:ascii="Arial" w:eastAsia="Times New Roman" w:hAnsi="Arial" w:cs="Arial"/>
          <w:color w:val="645142"/>
          <w:sz w:val="20"/>
          <w:szCs w:val="20"/>
          <w:lang w:eastAsia="tr-TR"/>
        </w:rPr>
        <w:t xml:space="preserve"> yayınlamak ve sosyal medya güncellemeleri yayınlamak, dijital ayak izinizi genişletmenin diğer bir yaygın yoludur. </w:t>
      </w:r>
      <w:proofErr w:type="spellStart"/>
      <w:r w:rsidRPr="00147B62">
        <w:rPr>
          <w:rFonts w:ascii="Arial" w:eastAsia="Times New Roman" w:hAnsi="Arial" w:cs="Arial"/>
          <w:color w:val="645142"/>
          <w:sz w:val="20"/>
          <w:szCs w:val="20"/>
          <w:lang w:eastAsia="tr-TR"/>
        </w:rPr>
        <w:t>Twitter’da</w:t>
      </w:r>
      <w:proofErr w:type="spellEnd"/>
      <w:r w:rsidRPr="00147B62">
        <w:rPr>
          <w:rFonts w:ascii="Arial" w:eastAsia="Times New Roman" w:hAnsi="Arial" w:cs="Arial"/>
          <w:color w:val="645142"/>
          <w:sz w:val="20"/>
          <w:szCs w:val="20"/>
          <w:lang w:eastAsia="tr-TR"/>
        </w:rPr>
        <w:t xml:space="preserve"> yayınladığınız her </w:t>
      </w:r>
      <w:proofErr w:type="spellStart"/>
      <w:r w:rsidRPr="00147B62">
        <w:rPr>
          <w:rFonts w:ascii="Arial" w:eastAsia="Times New Roman" w:hAnsi="Arial" w:cs="Arial"/>
          <w:color w:val="645142"/>
          <w:sz w:val="20"/>
          <w:szCs w:val="20"/>
          <w:lang w:eastAsia="tr-TR"/>
        </w:rPr>
        <w:t>tweet</w:t>
      </w:r>
      <w:proofErr w:type="spellEnd"/>
      <w:r w:rsidRPr="00147B62">
        <w:rPr>
          <w:rFonts w:ascii="Arial" w:eastAsia="Times New Roman" w:hAnsi="Arial" w:cs="Arial"/>
          <w:color w:val="645142"/>
          <w:sz w:val="20"/>
          <w:szCs w:val="20"/>
          <w:lang w:eastAsia="tr-TR"/>
        </w:rPr>
        <w:t xml:space="preserve">, Facebook’ta yayınladığınız her durum güncellemesi ve </w:t>
      </w:r>
      <w:proofErr w:type="spellStart"/>
      <w:r w:rsidRPr="00147B62">
        <w:rPr>
          <w:rFonts w:ascii="Arial" w:eastAsia="Times New Roman" w:hAnsi="Arial" w:cs="Arial"/>
          <w:color w:val="645142"/>
          <w:sz w:val="20"/>
          <w:szCs w:val="20"/>
          <w:lang w:eastAsia="tr-TR"/>
        </w:rPr>
        <w:t>Instagram’da</w:t>
      </w:r>
      <w:proofErr w:type="spellEnd"/>
      <w:r w:rsidRPr="00147B62">
        <w:rPr>
          <w:rFonts w:ascii="Arial" w:eastAsia="Times New Roman" w:hAnsi="Arial" w:cs="Arial"/>
          <w:color w:val="645142"/>
          <w:sz w:val="20"/>
          <w:szCs w:val="20"/>
          <w:lang w:eastAsia="tr-TR"/>
        </w:rPr>
        <w:t xml:space="preserve"> paylaştığınız her fotoğraf dijital ayak izinize katkıda bulunuyor. Sosyal ağ sitelerinde ne kadar çok zaman geçirirseniz, dijital ayak iziniz o kadar büyük olur. Bir sayfayı veya bir Facebook gönderisini “beğenmek” bile, veriler Facebook’un sunucularına kaydedildiğinden dijital ayak izinize eklenir.</w:t>
      </w:r>
    </w:p>
    <w:p w:rsidR="00147B62" w:rsidRPr="00147B62" w:rsidRDefault="00147B62" w:rsidP="00147B62">
      <w:pPr>
        <w:spacing w:after="150" w:line="240" w:lineRule="auto"/>
        <w:textAlignment w:val="baseline"/>
        <w:rPr>
          <w:rFonts w:ascii="Arial" w:eastAsia="Times New Roman" w:hAnsi="Arial" w:cs="Arial"/>
          <w:color w:val="645142"/>
          <w:sz w:val="20"/>
          <w:szCs w:val="20"/>
          <w:lang w:eastAsia="tr-TR"/>
        </w:rPr>
      </w:pPr>
      <w:r w:rsidRPr="00147B62">
        <w:rPr>
          <w:rFonts w:ascii="Arial" w:eastAsia="Times New Roman" w:hAnsi="Arial" w:cs="Arial"/>
          <w:color w:val="645142"/>
          <w:sz w:val="20"/>
          <w:szCs w:val="20"/>
          <w:lang w:eastAsia="tr-TR"/>
        </w:rPr>
        <w:t>Her Google araması gezegen için bir ücrete tabidir. Dünyanın en popüler web sitesi olan Google’da bir günde gerçekleşen 3,5 milyar arama işlemi, tüm internetteki karbon ayak izinin yaklaşık %40’ını oluşturmaktadır.</w:t>
      </w:r>
    </w:p>
    <w:p w:rsidR="00147B62" w:rsidRPr="00147B62" w:rsidRDefault="00147B62" w:rsidP="00147B62">
      <w:pPr>
        <w:spacing w:after="150" w:line="240" w:lineRule="auto"/>
        <w:textAlignment w:val="baseline"/>
        <w:rPr>
          <w:rFonts w:ascii="Arial" w:eastAsia="Times New Roman" w:hAnsi="Arial" w:cs="Arial"/>
          <w:color w:val="645142"/>
          <w:sz w:val="20"/>
          <w:szCs w:val="20"/>
          <w:lang w:eastAsia="tr-TR"/>
        </w:rPr>
      </w:pPr>
      <w:r w:rsidRPr="00147B62">
        <w:rPr>
          <w:rFonts w:ascii="Arial" w:eastAsia="Times New Roman" w:hAnsi="Arial" w:cs="Arial"/>
          <w:color w:val="645142"/>
          <w:sz w:val="20"/>
          <w:szCs w:val="20"/>
          <w:lang w:eastAsia="tr-TR"/>
        </w:rPr>
        <w:t xml:space="preserve">İnternetin bir “bulut” olduğu fikrine rağmen, dünyadaki veri merkezlerinde milyonlarca fiziki sunucuya dayanıyor ve bunların hepsi de çok fazla enerji harcayan denizaltı kabloları, anahtarlar ve yönlendiricilerle bağlı. Bu enerjinin çoğu, fosil yakıtları yakarken havaya karbondioksit yayan güç kaynaklarından gelir; 2015 yılında yapılan bir araştırma, internet aktivitesinin küresel havacılık endüstrisi kadar CO2 </w:t>
      </w:r>
      <w:proofErr w:type="gramStart"/>
      <w:r w:rsidRPr="00147B62">
        <w:rPr>
          <w:rFonts w:ascii="Arial" w:eastAsia="Times New Roman" w:hAnsi="Arial" w:cs="Arial"/>
          <w:color w:val="645142"/>
          <w:sz w:val="20"/>
          <w:szCs w:val="20"/>
          <w:lang w:eastAsia="tr-TR"/>
        </w:rPr>
        <w:t>emisyonu</w:t>
      </w:r>
      <w:proofErr w:type="gramEnd"/>
      <w:r w:rsidRPr="00147B62">
        <w:rPr>
          <w:rFonts w:ascii="Arial" w:eastAsia="Times New Roman" w:hAnsi="Arial" w:cs="Arial"/>
          <w:color w:val="645142"/>
          <w:sz w:val="20"/>
          <w:szCs w:val="20"/>
          <w:lang w:eastAsia="tr-TR"/>
        </w:rPr>
        <w:t xml:space="preserve"> ile sonuçlandığını göstermektedir.</w:t>
      </w:r>
    </w:p>
    <w:p w:rsidR="00147B62" w:rsidRPr="00147B62" w:rsidRDefault="00147B62" w:rsidP="00147B62">
      <w:pPr>
        <w:spacing w:after="150" w:line="240" w:lineRule="auto"/>
        <w:textAlignment w:val="baseline"/>
        <w:rPr>
          <w:rFonts w:ascii="Arial" w:eastAsia="Times New Roman" w:hAnsi="Arial" w:cs="Arial"/>
          <w:color w:val="645142"/>
          <w:sz w:val="20"/>
          <w:szCs w:val="20"/>
          <w:lang w:eastAsia="tr-TR"/>
        </w:rPr>
      </w:pPr>
      <w:r w:rsidRPr="00147B62">
        <w:rPr>
          <w:rFonts w:ascii="Arial" w:eastAsia="Times New Roman" w:hAnsi="Arial" w:cs="Arial"/>
          <w:color w:val="645142"/>
          <w:sz w:val="20"/>
          <w:szCs w:val="20"/>
          <w:lang w:eastAsia="tr-TR"/>
        </w:rPr>
        <w:t xml:space="preserve">Bilim insanları hala arama motorlarının ne kadar sera gazı saldığı konusunda net değil. İngiliz çevre danışmanlığı şirketi </w:t>
      </w:r>
      <w:proofErr w:type="spellStart"/>
      <w:r w:rsidRPr="00147B62">
        <w:rPr>
          <w:rFonts w:ascii="Arial" w:eastAsia="Times New Roman" w:hAnsi="Arial" w:cs="Arial"/>
          <w:color w:val="645142"/>
          <w:sz w:val="20"/>
          <w:szCs w:val="20"/>
          <w:lang w:eastAsia="tr-TR"/>
        </w:rPr>
        <w:t>Carbon</w:t>
      </w:r>
      <w:proofErr w:type="spellEnd"/>
      <w:r w:rsidRPr="00147B62">
        <w:rPr>
          <w:rFonts w:ascii="Arial" w:eastAsia="Times New Roman" w:hAnsi="Arial" w:cs="Arial"/>
          <w:color w:val="645142"/>
          <w:sz w:val="20"/>
          <w:szCs w:val="20"/>
          <w:lang w:eastAsia="tr-TR"/>
        </w:rPr>
        <w:t xml:space="preserve"> </w:t>
      </w:r>
      <w:proofErr w:type="spellStart"/>
      <w:r w:rsidRPr="00147B62">
        <w:rPr>
          <w:rFonts w:ascii="Arial" w:eastAsia="Times New Roman" w:hAnsi="Arial" w:cs="Arial"/>
          <w:color w:val="645142"/>
          <w:sz w:val="20"/>
          <w:szCs w:val="20"/>
          <w:lang w:eastAsia="tr-TR"/>
        </w:rPr>
        <w:t>Footprint</w:t>
      </w:r>
      <w:proofErr w:type="spellEnd"/>
      <w:r w:rsidRPr="00147B62">
        <w:rPr>
          <w:rFonts w:ascii="Arial" w:eastAsia="Times New Roman" w:hAnsi="Arial" w:cs="Arial"/>
          <w:color w:val="645142"/>
          <w:sz w:val="20"/>
          <w:szCs w:val="20"/>
          <w:lang w:eastAsia="tr-TR"/>
        </w:rPr>
        <w:t xml:space="preserve">, Google’da yapılan her bir aramanın 1g ile 10g CO2 üretebildiğini belirtiyor. Bu tahminin büyük bir kısmı, aramayı başlatmadan önce bilgisayarınızı başlatırken gerçekleşiyor ancak bu en düşük seviye bile, Google ve araştırmacı </w:t>
      </w:r>
      <w:proofErr w:type="spellStart"/>
      <w:r w:rsidRPr="00147B62">
        <w:rPr>
          <w:rFonts w:ascii="Arial" w:eastAsia="Times New Roman" w:hAnsi="Arial" w:cs="Arial"/>
          <w:color w:val="645142"/>
          <w:sz w:val="20"/>
          <w:szCs w:val="20"/>
          <w:lang w:eastAsia="tr-TR"/>
        </w:rPr>
        <w:t>Joana</w:t>
      </w:r>
      <w:proofErr w:type="spellEnd"/>
      <w:r w:rsidRPr="00147B62">
        <w:rPr>
          <w:rFonts w:ascii="Arial" w:eastAsia="Times New Roman" w:hAnsi="Arial" w:cs="Arial"/>
          <w:color w:val="645142"/>
          <w:sz w:val="20"/>
          <w:szCs w:val="20"/>
          <w:lang w:eastAsia="tr-TR"/>
        </w:rPr>
        <w:t xml:space="preserve"> </w:t>
      </w:r>
      <w:proofErr w:type="spellStart"/>
      <w:r w:rsidRPr="00147B62">
        <w:rPr>
          <w:rFonts w:ascii="Arial" w:eastAsia="Times New Roman" w:hAnsi="Arial" w:cs="Arial"/>
          <w:color w:val="645142"/>
          <w:sz w:val="20"/>
          <w:szCs w:val="20"/>
          <w:lang w:eastAsia="tr-TR"/>
        </w:rPr>
        <w:t>Moll’un</w:t>
      </w:r>
      <w:proofErr w:type="spellEnd"/>
      <w:r w:rsidRPr="00147B62">
        <w:rPr>
          <w:rFonts w:ascii="Arial" w:eastAsia="Times New Roman" w:hAnsi="Arial" w:cs="Arial"/>
          <w:color w:val="645142"/>
          <w:sz w:val="20"/>
          <w:szCs w:val="20"/>
          <w:lang w:eastAsia="tr-TR"/>
        </w:rPr>
        <w:t xml:space="preserve"> nispeten </w:t>
      </w:r>
      <w:proofErr w:type="gramStart"/>
      <w:r w:rsidRPr="00147B62">
        <w:rPr>
          <w:rFonts w:ascii="Arial" w:eastAsia="Times New Roman" w:hAnsi="Arial" w:cs="Arial"/>
          <w:color w:val="645142"/>
          <w:sz w:val="20"/>
          <w:szCs w:val="20"/>
          <w:lang w:eastAsia="tr-TR"/>
        </w:rPr>
        <w:t>muhafazakar</w:t>
      </w:r>
      <w:proofErr w:type="gramEnd"/>
      <w:r w:rsidRPr="00147B62">
        <w:rPr>
          <w:rFonts w:ascii="Arial" w:eastAsia="Times New Roman" w:hAnsi="Arial" w:cs="Arial"/>
          <w:color w:val="645142"/>
          <w:sz w:val="20"/>
          <w:szCs w:val="20"/>
          <w:lang w:eastAsia="tr-TR"/>
        </w:rPr>
        <w:t xml:space="preserve"> olan tahminlerinden daha yüksek.</w:t>
      </w:r>
    </w:p>
    <w:p w:rsidR="00147B62" w:rsidRPr="00147B62" w:rsidRDefault="00147B62" w:rsidP="00147B62">
      <w:pPr>
        <w:spacing w:after="150" w:line="240" w:lineRule="auto"/>
        <w:textAlignment w:val="baseline"/>
        <w:rPr>
          <w:rFonts w:ascii="Arial" w:eastAsia="Times New Roman" w:hAnsi="Arial" w:cs="Arial"/>
          <w:color w:val="645142"/>
          <w:sz w:val="20"/>
          <w:szCs w:val="20"/>
          <w:lang w:eastAsia="tr-TR"/>
        </w:rPr>
      </w:pPr>
      <w:r w:rsidRPr="00147B62">
        <w:rPr>
          <w:rFonts w:ascii="Arial" w:eastAsia="Times New Roman" w:hAnsi="Arial" w:cs="Arial"/>
          <w:color w:val="645142"/>
          <w:sz w:val="20"/>
          <w:szCs w:val="20"/>
          <w:lang w:eastAsia="tr-TR"/>
        </w:rPr>
        <w:t xml:space="preserve">Bunun yanı sıra, Facebook ve Google gibi büyük şirketler, karbon ayak izi miktarını düşürme sözü vermesiyle kendi </w:t>
      </w:r>
      <w:proofErr w:type="gramStart"/>
      <w:r w:rsidRPr="00147B62">
        <w:rPr>
          <w:rFonts w:ascii="Arial" w:eastAsia="Times New Roman" w:hAnsi="Arial" w:cs="Arial"/>
          <w:color w:val="645142"/>
          <w:sz w:val="20"/>
          <w:szCs w:val="20"/>
          <w:lang w:eastAsia="tr-TR"/>
        </w:rPr>
        <w:t>data</w:t>
      </w:r>
      <w:proofErr w:type="gramEnd"/>
      <w:r w:rsidRPr="00147B62">
        <w:rPr>
          <w:rFonts w:ascii="Arial" w:eastAsia="Times New Roman" w:hAnsi="Arial" w:cs="Arial"/>
          <w:color w:val="645142"/>
          <w:sz w:val="20"/>
          <w:szCs w:val="20"/>
          <w:lang w:eastAsia="tr-TR"/>
        </w:rPr>
        <w:t xml:space="preserve"> çiftliklerini kuzey ülkelere taşıdılar. Bunun sebebi, </w:t>
      </w:r>
      <w:proofErr w:type="gramStart"/>
      <w:r w:rsidRPr="00147B62">
        <w:rPr>
          <w:rFonts w:ascii="Arial" w:eastAsia="Times New Roman" w:hAnsi="Arial" w:cs="Arial"/>
          <w:color w:val="645142"/>
          <w:sz w:val="20"/>
          <w:szCs w:val="20"/>
          <w:lang w:eastAsia="tr-TR"/>
        </w:rPr>
        <w:t>data</w:t>
      </w:r>
      <w:proofErr w:type="gramEnd"/>
      <w:r w:rsidRPr="00147B62">
        <w:rPr>
          <w:rFonts w:ascii="Arial" w:eastAsia="Times New Roman" w:hAnsi="Arial" w:cs="Arial"/>
          <w:color w:val="645142"/>
          <w:sz w:val="20"/>
          <w:szCs w:val="20"/>
          <w:lang w:eastAsia="tr-TR"/>
        </w:rPr>
        <w:t xml:space="preserve"> çiftliklerindeki verilerin korunması için oldukça ciddi bir klima ve soğutma sistemi sağlanması gerektiği ve bu bölgelerde klima ihtiyacının minimum olması. Bu bölgelere verdikleri hasarları, başka bölgelere sağladıkları ağaçlandırma çalışmalarıyla düzeltme sözü vererek kendi karbon ayak izlerini azalttıklarını söyleseler de mikro iklim özelinde uzun vadede oldukça olumsuz bir etkileri olduğunu söyleyebiliriz. </w:t>
      </w:r>
    </w:p>
    <w:p w:rsidR="00147B62" w:rsidRPr="00147B62" w:rsidRDefault="00147B62" w:rsidP="00147B62">
      <w:pPr>
        <w:spacing w:after="0" w:line="240" w:lineRule="auto"/>
        <w:textAlignment w:val="baseline"/>
        <w:rPr>
          <w:rFonts w:ascii="Arial" w:eastAsia="Times New Roman" w:hAnsi="Arial" w:cs="Arial"/>
          <w:color w:val="645142"/>
          <w:sz w:val="20"/>
          <w:szCs w:val="20"/>
          <w:lang w:eastAsia="tr-TR"/>
        </w:rPr>
      </w:pPr>
      <w:r w:rsidRPr="00147B62">
        <w:rPr>
          <w:rFonts w:ascii="inherit" w:eastAsia="Times New Roman" w:hAnsi="inherit" w:cs="Arial"/>
          <w:b/>
          <w:bCs/>
          <w:color w:val="645142"/>
          <w:sz w:val="20"/>
          <w:szCs w:val="20"/>
          <w:bdr w:val="none" w:sz="0" w:space="0" w:color="auto" w:frame="1"/>
          <w:lang w:eastAsia="tr-TR"/>
        </w:rPr>
        <w:t>Bireysel Paylaşım Verileri</w:t>
      </w:r>
    </w:p>
    <w:p w:rsidR="00147B62" w:rsidRDefault="00147B62" w:rsidP="00147B62">
      <w:pPr>
        <w:spacing w:after="0" w:line="240" w:lineRule="auto"/>
        <w:textAlignment w:val="baseline"/>
        <w:rPr>
          <w:rFonts w:ascii="Arial" w:eastAsia="Times New Roman" w:hAnsi="Arial" w:cs="Arial"/>
          <w:color w:val="645142"/>
          <w:sz w:val="20"/>
          <w:szCs w:val="20"/>
          <w:lang w:eastAsia="tr-TR"/>
        </w:rPr>
      </w:pPr>
      <w:r w:rsidRPr="00147B62">
        <w:rPr>
          <w:rFonts w:ascii="inherit" w:eastAsia="Times New Roman" w:hAnsi="inherit" w:cs="Arial"/>
          <w:b/>
          <w:bCs/>
          <w:color w:val="645142"/>
          <w:sz w:val="20"/>
          <w:szCs w:val="20"/>
          <w:bdr w:val="none" w:sz="0" w:space="0" w:color="auto" w:frame="1"/>
          <w:lang w:eastAsia="tr-TR"/>
        </w:rPr>
        <w:t>E-posta gönderimi:</w:t>
      </w:r>
      <w:r w:rsidRPr="00147B62">
        <w:rPr>
          <w:rFonts w:ascii="Arial" w:eastAsia="Times New Roman" w:hAnsi="Arial" w:cs="Arial"/>
          <w:color w:val="645142"/>
          <w:sz w:val="20"/>
          <w:szCs w:val="20"/>
          <w:lang w:eastAsia="tr-TR"/>
        </w:rPr>
        <w:t xml:space="preserve"> Karbon ayak izi konusunda uzman olan Mike </w:t>
      </w:r>
      <w:proofErr w:type="spellStart"/>
      <w:r w:rsidRPr="00147B62">
        <w:rPr>
          <w:rFonts w:ascii="Arial" w:eastAsia="Times New Roman" w:hAnsi="Arial" w:cs="Arial"/>
          <w:color w:val="645142"/>
          <w:sz w:val="20"/>
          <w:szCs w:val="20"/>
          <w:lang w:eastAsia="tr-TR"/>
        </w:rPr>
        <w:t>Berners</w:t>
      </w:r>
      <w:proofErr w:type="spellEnd"/>
      <w:r w:rsidRPr="00147B62">
        <w:rPr>
          <w:rFonts w:ascii="Arial" w:eastAsia="Times New Roman" w:hAnsi="Arial" w:cs="Arial"/>
          <w:color w:val="645142"/>
          <w:sz w:val="20"/>
          <w:szCs w:val="20"/>
          <w:lang w:eastAsia="tr-TR"/>
        </w:rPr>
        <w:t xml:space="preserve">-Lee’nin “Muzlar Ne Kadar Kötüdür?” kitabı, e-postaların CO2 </w:t>
      </w:r>
      <w:proofErr w:type="gramStart"/>
      <w:r w:rsidRPr="00147B62">
        <w:rPr>
          <w:rFonts w:ascii="Arial" w:eastAsia="Times New Roman" w:hAnsi="Arial" w:cs="Arial"/>
          <w:color w:val="645142"/>
          <w:sz w:val="20"/>
          <w:szCs w:val="20"/>
          <w:lang w:eastAsia="tr-TR"/>
        </w:rPr>
        <w:t>emisyonlarını</w:t>
      </w:r>
      <w:proofErr w:type="gramEnd"/>
      <w:r w:rsidRPr="00147B62">
        <w:rPr>
          <w:rFonts w:ascii="Arial" w:eastAsia="Times New Roman" w:hAnsi="Arial" w:cs="Arial"/>
          <w:color w:val="645142"/>
          <w:sz w:val="20"/>
          <w:szCs w:val="20"/>
          <w:lang w:eastAsia="tr-TR"/>
        </w:rPr>
        <w:t xml:space="preserve"> detaylandırıyor. Görünüşe göre, bir </w:t>
      </w:r>
      <w:proofErr w:type="spellStart"/>
      <w:r w:rsidRPr="00147B62">
        <w:rPr>
          <w:rFonts w:ascii="Arial" w:eastAsia="Times New Roman" w:hAnsi="Arial" w:cs="Arial"/>
          <w:color w:val="645142"/>
          <w:sz w:val="20"/>
          <w:szCs w:val="20"/>
          <w:lang w:eastAsia="tr-TR"/>
        </w:rPr>
        <w:t>spam</w:t>
      </w:r>
      <w:proofErr w:type="spellEnd"/>
      <w:r w:rsidRPr="00147B62">
        <w:rPr>
          <w:rFonts w:ascii="Arial" w:eastAsia="Times New Roman" w:hAnsi="Arial" w:cs="Arial"/>
          <w:color w:val="645142"/>
          <w:sz w:val="20"/>
          <w:szCs w:val="20"/>
          <w:lang w:eastAsia="tr-TR"/>
        </w:rPr>
        <w:t xml:space="preserve"> e-postası ortalama 0,3 gram CO2 </w:t>
      </w:r>
      <w:proofErr w:type="gramStart"/>
      <w:r w:rsidRPr="00147B62">
        <w:rPr>
          <w:rFonts w:ascii="Arial" w:eastAsia="Times New Roman" w:hAnsi="Arial" w:cs="Arial"/>
          <w:color w:val="645142"/>
          <w:sz w:val="20"/>
          <w:szCs w:val="20"/>
          <w:lang w:eastAsia="tr-TR"/>
        </w:rPr>
        <w:t>emisyonuna</w:t>
      </w:r>
      <w:proofErr w:type="gramEnd"/>
      <w:r w:rsidRPr="00147B62">
        <w:rPr>
          <w:rFonts w:ascii="Arial" w:eastAsia="Times New Roman" w:hAnsi="Arial" w:cs="Arial"/>
          <w:color w:val="645142"/>
          <w:sz w:val="20"/>
          <w:szCs w:val="20"/>
          <w:lang w:eastAsia="tr-TR"/>
        </w:rPr>
        <w:t xml:space="preserve"> eşdeğer bir taban alanına sahipken, normal bir e-posta 4g CO2 taban alanına sahip. Daha büyük eke sahip olan bir e-posta ise 50 g CO2’e eşdeğer karbon ayak izine sahip olabilir.</w:t>
      </w:r>
    </w:p>
    <w:p w:rsidR="00147B62" w:rsidRPr="00147B62" w:rsidRDefault="00147B62" w:rsidP="00147B62">
      <w:pPr>
        <w:spacing w:after="0" w:line="240" w:lineRule="auto"/>
        <w:textAlignment w:val="baseline"/>
        <w:rPr>
          <w:rFonts w:ascii="Arial" w:eastAsia="Times New Roman" w:hAnsi="Arial" w:cs="Arial"/>
          <w:color w:val="645142"/>
          <w:sz w:val="20"/>
          <w:szCs w:val="20"/>
          <w:lang w:eastAsia="tr-TR"/>
        </w:rPr>
      </w:pPr>
    </w:p>
    <w:p w:rsidR="00147B62" w:rsidRDefault="00147B62" w:rsidP="00147B62">
      <w:pPr>
        <w:spacing w:after="0" w:line="240" w:lineRule="auto"/>
        <w:textAlignment w:val="baseline"/>
        <w:rPr>
          <w:rFonts w:ascii="Arial" w:eastAsia="Times New Roman" w:hAnsi="Arial" w:cs="Arial"/>
          <w:color w:val="645142"/>
          <w:sz w:val="20"/>
          <w:szCs w:val="20"/>
          <w:lang w:eastAsia="tr-TR"/>
        </w:rPr>
      </w:pPr>
      <w:r w:rsidRPr="00147B62">
        <w:rPr>
          <w:rFonts w:ascii="inherit" w:eastAsia="Times New Roman" w:hAnsi="inherit" w:cs="Arial"/>
          <w:b/>
          <w:bCs/>
          <w:color w:val="645142"/>
          <w:sz w:val="20"/>
          <w:szCs w:val="20"/>
          <w:bdr w:val="none" w:sz="0" w:space="0" w:color="auto" w:frame="1"/>
          <w:lang w:eastAsia="tr-TR"/>
        </w:rPr>
        <w:t>Video izlemek</w:t>
      </w:r>
      <w:r w:rsidRPr="00147B62">
        <w:rPr>
          <w:rFonts w:ascii="Arial" w:eastAsia="Times New Roman" w:hAnsi="Arial" w:cs="Arial"/>
          <w:color w:val="645142"/>
          <w:sz w:val="20"/>
          <w:szCs w:val="20"/>
          <w:lang w:eastAsia="tr-TR"/>
        </w:rPr>
        <w:t xml:space="preserve">: Veri merkezleri üzerine çalışan ITE </w:t>
      </w:r>
      <w:proofErr w:type="spellStart"/>
      <w:r w:rsidRPr="00147B62">
        <w:rPr>
          <w:rFonts w:ascii="Arial" w:eastAsia="Times New Roman" w:hAnsi="Arial" w:cs="Arial"/>
          <w:color w:val="645142"/>
          <w:sz w:val="20"/>
          <w:szCs w:val="20"/>
          <w:lang w:eastAsia="tr-TR"/>
        </w:rPr>
        <w:t>Projects’e</w:t>
      </w:r>
      <w:proofErr w:type="spellEnd"/>
      <w:r w:rsidRPr="00147B62">
        <w:rPr>
          <w:rFonts w:ascii="Arial" w:eastAsia="Times New Roman" w:hAnsi="Arial" w:cs="Arial"/>
          <w:color w:val="645142"/>
          <w:sz w:val="20"/>
          <w:szCs w:val="20"/>
          <w:lang w:eastAsia="tr-TR"/>
        </w:rPr>
        <w:t xml:space="preserve"> göre, kedi videolarını izlemenin bir bedeli var: Her 10 dakikalık izleme 1g CO2 salınımına yol açıyor.</w:t>
      </w:r>
    </w:p>
    <w:p w:rsidR="00147B62" w:rsidRPr="00147B62" w:rsidRDefault="00147B62" w:rsidP="00147B62">
      <w:pPr>
        <w:spacing w:after="0" w:line="240" w:lineRule="auto"/>
        <w:textAlignment w:val="baseline"/>
        <w:rPr>
          <w:rFonts w:ascii="Arial" w:eastAsia="Times New Roman" w:hAnsi="Arial" w:cs="Arial"/>
          <w:color w:val="645142"/>
          <w:sz w:val="20"/>
          <w:szCs w:val="20"/>
          <w:lang w:eastAsia="tr-TR"/>
        </w:rPr>
      </w:pPr>
    </w:p>
    <w:p w:rsidR="00147B62" w:rsidRDefault="00147B62" w:rsidP="00147B62">
      <w:pPr>
        <w:spacing w:after="0" w:line="240" w:lineRule="auto"/>
        <w:textAlignment w:val="baseline"/>
        <w:rPr>
          <w:rFonts w:ascii="Arial" w:eastAsia="Times New Roman" w:hAnsi="Arial" w:cs="Arial"/>
          <w:color w:val="645142"/>
          <w:sz w:val="20"/>
          <w:szCs w:val="20"/>
          <w:lang w:eastAsia="tr-TR"/>
        </w:rPr>
      </w:pPr>
      <w:proofErr w:type="spellStart"/>
      <w:r w:rsidRPr="00147B62">
        <w:rPr>
          <w:rFonts w:ascii="inherit" w:eastAsia="Times New Roman" w:hAnsi="inherit" w:cs="Arial"/>
          <w:b/>
          <w:bCs/>
          <w:color w:val="645142"/>
          <w:sz w:val="20"/>
          <w:szCs w:val="20"/>
          <w:bdr w:val="none" w:sz="0" w:space="0" w:color="auto" w:frame="1"/>
          <w:lang w:eastAsia="tr-TR"/>
        </w:rPr>
        <w:t>Tweet</w:t>
      </w:r>
      <w:proofErr w:type="spellEnd"/>
      <w:r w:rsidRPr="00147B62">
        <w:rPr>
          <w:rFonts w:ascii="inherit" w:eastAsia="Times New Roman" w:hAnsi="inherit" w:cs="Arial"/>
          <w:b/>
          <w:bCs/>
          <w:color w:val="645142"/>
          <w:sz w:val="20"/>
          <w:szCs w:val="20"/>
          <w:bdr w:val="none" w:sz="0" w:space="0" w:color="auto" w:frame="1"/>
          <w:lang w:eastAsia="tr-TR"/>
        </w:rPr>
        <w:t xml:space="preserve"> atmak:</w:t>
      </w:r>
      <w:r w:rsidRPr="00147B62">
        <w:rPr>
          <w:rFonts w:ascii="Arial" w:eastAsia="Times New Roman" w:hAnsi="Arial" w:cs="Arial"/>
          <w:color w:val="645142"/>
          <w:sz w:val="20"/>
          <w:szCs w:val="20"/>
          <w:lang w:eastAsia="tr-TR"/>
        </w:rPr>
        <w:t xml:space="preserve"> Kullanıcıların küresel dijital ayak izlerini </w:t>
      </w:r>
      <w:proofErr w:type="spellStart"/>
      <w:r w:rsidRPr="00147B62">
        <w:rPr>
          <w:rFonts w:ascii="Arial" w:eastAsia="Times New Roman" w:hAnsi="Arial" w:cs="Arial"/>
          <w:color w:val="645142"/>
          <w:sz w:val="20"/>
          <w:szCs w:val="20"/>
          <w:lang w:eastAsia="tr-TR"/>
        </w:rPr>
        <w:t>hashtag</w:t>
      </w:r>
      <w:proofErr w:type="spellEnd"/>
      <w:r w:rsidRPr="00147B62">
        <w:rPr>
          <w:rFonts w:ascii="Arial" w:eastAsia="Times New Roman" w:hAnsi="Arial" w:cs="Arial"/>
          <w:color w:val="645142"/>
          <w:sz w:val="20"/>
          <w:szCs w:val="20"/>
          <w:lang w:eastAsia="tr-TR"/>
        </w:rPr>
        <w:t xml:space="preserve"> ve </w:t>
      </w:r>
      <w:proofErr w:type="spellStart"/>
      <w:r w:rsidRPr="00147B62">
        <w:rPr>
          <w:rFonts w:ascii="Arial" w:eastAsia="Times New Roman" w:hAnsi="Arial" w:cs="Arial"/>
          <w:color w:val="645142"/>
          <w:sz w:val="20"/>
          <w:szCs w:val="20"/>
          <w:lang w:eastAsia="tr-TR"/>
        </w:rPr>
        <w:t>tweet</w:t>
      </w:r>
      <w:proofErr w:type="spellEnd"/>
      <w:r w:rsidRPr="00147B62">
        <w:rPr>
          <w:rFonts w:ascii="Arial" w:eastAsia="Times New Roman" w:hAnsi="Arial" w:cs="Arial"/>
          <w:color w:val="645142"/>
          <w:sz w:val="20"/>
          <w:szCs w:val="20"/>
          <w:lang w:eastAsia="tr-TR"/>
        </w:rPr>
        <w:t xml:space="preserve"> cinsinden hesaplamasına yardımcı olan </w:t>
      </w:r>
      <w:proofErr w:type="spellStart"/>
      <w:r w:rsidRPr="00147B62">
        <w:rPr>
          <w:rFonts w:ascii="Arial" w:eastAsia="Times New Roman" w:hAnsi="Arial" w:cs="Arial"/>
          <w:color w:val="645142"/>
          <w:sz w:val="20"/>
          <w:szCs w:val="20"/>
          <w:lang w:eastAsia="tr-TR"/>
        </w:rPr>
        <w:t>Tweetfarts’a</w:t>
      </w:r>
      <w:proofErr w:type="spellEnd"/>
      <w:r w:rsidRPr="00147B62">
        <w:rPr>
          <w:rFonts w:ascii="Arial" w:eastAsia="Times New Roman" w:hAnsi="Arial" w:cs="Arial"/>
          <w:color w:val="645142"/>
          <w:sz w:val="20"/>
          <w:szCs w:val="20"/>
          <w:lang w:eastAsia="tr-TR"/>
        </w:rPr>
        <w:t xml:space="preserve"> göre, “bir </w:t>
      </w:r>
      <w:proofErr w:type="spellStart"/>
      <w:r w:rsidRPr="00147B62">
        <w:rPr>
          <w:rFonts w:ascii="Arial" w:eastAsia="Times New Roman" w:hAnsi="Arial" w:cs="Arial"/>
          <w:color w:val="645142"/>
          <w:sz w:val="20"/>
          <w:szCs w:val="20"/>
          <w:lang w:eastAsia="tr-TR"/>
        </w:rPr>
        <w:t>tweet</w:t>
      </w:r>
      <w:proofErr w:type="spellEnd"/>
      <w:r w:rsidRPr="00147B62">
        <w:rPr>
          <w:rFonts w:ascii="Arial" w:eastAsia="Times New Roman" w:hAnsi="Arial" w:cs="Arial"/>
          <w:color w:val="645142"/>
          <w:sz w:val="20"/>
          <w:szCs w:val="20"/>
          <w:lang w:eastAsia="tr-TR"/>
        </w:rPr>
        <w:t xml:space="preserve"> göndermek için harcanan enerji 0,2 gram CO2 üretir. Günlük gönderilen 500 milyon </w:t>
      </w:r>
      <w:proofErr w:type="spellStart"/>
      <w:r w:rsidRPr="00147B62">
        <w:rPr>
          <w:rFonts w:ascii="Arial" w:eastAsia="Times New Roman" w:hAnsi="Arial" w:cs="Arial"/>
          <w:color w:val="645142"/>
          <w:sz w:val="20"/>
          <w:szCs w:val="20"/>
          <w:lang w:eastAsia="tr-TR"/>
        </w:rPr>
        <w:t>tweet</w:t>
      </w:r>
      <w:proofErr w:type="spellEnd"/>
      <w:r w:rsidRPr="00147B62">
        <w:rPr>
          <w:rFonts w:ascii="Arial" w:eastAsia="Times New Roman" w:hAnsi="Arial" w:cs="Arial"/>
          <w:color w:val="645142"/>
          <w:sz w:val="20"/>
          <w:szCs w:val="20"/>
          <w:lang w:eastAsia="tr-TR"/>
        </w:rPr>
        <w:t xml:space="preserve"> ile toplam 10 metrik ton CO2 salınıyor.”</w:t>
      </w:r>
    </w:p>
    <w:p w:rsidR="00147B62" w:rsidRPr="00147B62" w:rsidRDefault="00147B62" w:rsidP="00147B62">
      <w:pPr>
        <w:spacing w:after="0" w:line="240" w:lineRule="auto"/>
        <w:textAlignment w:val="baseline"/>
        <w:rPr>
          <w:rFonts w:ascii="Arial" w:eastAsia="Times New Roman" w:hAnsi="Arial" w:cs="Arial"/>
          <w:color w:val="645142"/>
          <w:sz w:val="20"/>
          <w:szCs w:val="20"/>
          <w:lang w:eastAsia="tr-TR"/>
        </w:rPr>
      </w:pPr>
      <w:bookmarkStart w:id="0" w:name="_GoBack"/>
      <w:bookmarkEnd w:id="0"/>
    </w:p>
    <w:p w:rsidR="00147B62" w:rsidRPr="00147B62" w:rsidRDefault="00147B62" w:rsidP="00147B62">
      <w:pPr>
        <w:spacing w:after="0" w:line="240" w:lineRule="auto"/>
        <w:textAlignment w:val="baseline"/>
        <w:rPr>
          <w:rFonts w:ascii="Arial" w:eastAsia="Times New Roman" w:hAnsi="Arial" w:cs="Arial"/>
          <w:color w:val="645142"/>
          <w:sz w:val="20"/>
          <w:szCs w:val="20"/>
          <w:lang w:eastAsia="tr-TR"/>
        </w:rPr>
      </w:pPr>
      <w:r w:rsidRPr="00147B62">
        <w:rPr>
          <w:rFonts w:ascii="inherit" w:eastAsia="Times New Roman" w:hAnsi="inherit" w:cs="Arial"/>
          <w:b/>
          <w:bCs/>
          <w:color w:val="645142"/>
          <w:sz w:val="20"/>
          <w:szCs w:val="20"/>
          <w:bdr w:val="none" w:sz="0" w:space="0" w:color="auto" w:frame="1"/>
          <w:lang w:eastAsia="tr-TR"/>
        </w:rPr>
        <w:t>Haber okumak:</w:t>
      </w:r>
      <w:r w:rsidRPr="00147B62">
        <w:rPr>
          <w:rFonts w:ascii="Arial" w:eastAsia="Times New Roman" w:hAnsi="Arial" w:cs="Arial"/>
          <w:color w:val="645142"/>
          <w:sz w:val="20"/>
          <w:szCs w:val="20"/>
          <w:lang w:eastAsia="tr-TR"/>
        </w:rPr>
        <w:t> </w:t>
      </w:r>
      <w:proofErr w:type="spellStart"/>
      <w:r w:rsidRPr="00147B62">
        <w:rPr>
          <w:rFonts w:ascii="Arial" w:eastAsia="Times New Roman" w:hAnsi="Arial" w:cs="Arial"/>
          <w:color w:val="645142"/>
          <w:sz w:val="20"/>
          <w:szCs w:val="20"/>
          <w:lang w:eastAsia="tr-TR"/>
        </w:rPr>
        <w:t>Guardian</w:t>
      </w:r>
      <w:proofErr w:type="spellEnd"/>
      <w:r w:rsidRPr="00147B62">
        <w:rPr>
          <w:rFonts w:ascii="Arial" w:eastAsia="Times New Roman" w:hAnsi="Arial" w:cs="Arial"/>
          <w:color w:val="645142"/>
          <w:sz w:val="20"/>
          <w:szCs w:val="20"/>
          <w:lang w:eastAsia="tr-TR"/>
        </w:rPr>
        <w:t xml:space="preserve"> 2012 yılında, kendi içeriğini üretmekle ilişkili karbon ayak izine dair kapsamlı bir çalışma yaptı. Makale okumak için bir dizüstü bilgisayar kullanmanın, beş adet 11W ampulle aynı miktarda CO2 salınımına sebep olduğu ortaya çıkarıldı.</w:t>
      </w:r>
    </w:p>
    <w:p w:rsidR="00D249F1" w:rsidRPr="00147B62" w:rsidRDefault="00D249F1" w:rsidP="00147B62">
      <w:pPr>
        <w:spacing w:after="0" w:line="240" w:lineRule="auto"/>
        <w:rPr>
          <w:rFonts w:cstheme="minorHAnsi"/>
          <w:sz w:val="24"/>
          <w:szCs w:val="24"/>
        </w:rPr>
      </w:pPr>
    </w:p>
    <w:p w:rsidR="00147B62" w:rsidRPr="00147B62" w:rsidRDefault="00147B62" w:rsidP="00147B62">
      <w:pPr>
        <w:spacing w:after="0" w:line="240" w:lineRule="auto"/>
        <w:textAlignment w:val="baseline"/>
        <w:rPr>
          <w:rFonts w:ascii="Arial" w:eastAsia="Times New Roman" w:hAnsi="Arial" w:cs="Arial"/>
          <w:color w:val="645142"/>
          <w:sz w:val="20"/>
          <w:szCs w:val="20"/>
          <w:lang w:eastAsia="tr-TR"/>
        </w:rPr>
      </w:pPr>
      <w:proofErr w:type="gramStart"/>
      <w:r w:rsidRPr="00147B62">
        <w:rPr>
          <w:rFonts w:ascii="inherit" w:eastAsia="Times New Roman" w:hAnsi="inherit" w:cs="Arial"/>
          <w:b/>
          <w:bCs/>
          <w:color w:val="645142"/>
          <w:sz w:val="20"/>
          <w:szCs w:val="20"/>
          <w:bdr w:val="none" w:sz="0" w:space="0" w:color="auto" w:frame="1"/>
          <w:lang w:eastAsia="tr-TR"/>
        </w:rPr>
        <w:t>Peki</w:t>
      </w:r>
      <w:proofErr w:type="gramEnd"/>
      <w:r w:rsidRPr="00147B62">
        <w:rPr>
          <w:rFonts w:ascii="inherit" w:eastAsia="Times New Roman" w:hAnsi="inherit" w:cs="Arial"/>
          <w:b/>
          <w:bCs/>
          <w:color w:val="645142"/>
          <w:sz w:val="20"/>
          <w:szCs w:val="20"/>
          <w:bdr w:val="none" w:sz="0" w:space="0" w:color="auto" w:frame="1"/>
          <w:lang w:eastAsia="tr-TR"/>
        </w:rPr>
        <w:t xml:space="preserve"> Ne Yapabiliriz? </w:t>
      </w:r>
    </w:p>
    <w:p w:rsidR="00147B62" w:rsidRPr="00147B62" w:rsidRDefault="00147B62" w:rsidP="00147B62">
      <w:pPr>
        <w:spacing w:after="150" w:line="240" w:lineRule="auto"/>
        <w:textAlignment w:val="baseline"/>
        <w:rPr>
          <w:rFonts w:ascii="Arial" w:eastAsia="Times New Roman" w:hAnsi="Arial" w:cs="Arial"/>
          <w:color w:val="645142"/>
          <w:sz w:val="20"/>
          <w:szCs w:val="20"/>
          <w:lang w:eastAsia="tr-TR"/>
        </w:rPr>
      </w:pPr>
      <w:r w:rsidRPr="00147B62">
        <w:rPr>
          <w:rFonts w:ascii="Arial" w:eastAsia="Times New Roman" w:hAnsi="Arial" w:cs="Arial"/>
          <w:color w:val="645142"/>
          <w:sz w:val="20"/>
          <w:szCs w:val="20"/>
          <w:lang w:eastAsia="tr-TR"/>
        </w:rPr>
        <w:t xml:space="preserve">Bu noktada size çevrim içi olmayı hep beraber bırakalım demeyeceğim çünkü hızlanan bir çağda böyle bir şeyin mümkün olmadığını biliyorum. Ama bu konuda da tüketim alışkanlıklarınızı gözden geçirebilirsiniz. Örneğin, </w:t>
      </w:r>
      <w:proofErr w:type="spellStart"/>
      <w:r w:rsidRPr="00147B62">
        <w:rPr>
          <w:rFonts w:ascii="Arial" w:eastAsia="Times New Roman" w:hAnsi="Arial" w:cs="Arial"/>
          <w:color w:val="645142"/>
          <w:sz w:val="20"/>
          <w:szCs w:val="20"/>
          <w:lang w:eastAsia="tr-TR"/>
        </w:rPr>
        <w:t>Instagram’ın</w:t>
      </w:r>
      <w:proofErr w:type="spellEnd"/>
      <w:r w:rsidRPr="00147B62">
        <w:rPr>
          <w:rFonts w:ascii="Arial" w:eastAsia="Times New Roman" w:hAnsi="Arial" w:cs="Arial"/>
          <w:color w:val="645142"/>
          <w:sz w:val="20"/>
          <w:szCs w:val="20"/>
          <w:lang w:eastAsia="tr-TR"/>
        </w:rPr>
        <w:t xml:space="preserve"> içinde her kaybolduğunuzda bunun sadece vücudunuza ve ruhunuza değil, doğaya da zararlı olduğunu kendinize hatırlatabilirsiniz. Film indirmek yerine sinemayı tercih edebilirsiniz. İş yerinde e-posta atarken gereksiz CC ve </w:t>
      </w:r>
      <w:proofErr w:type="spellStart"/>
      <w:r w:rsidRPr="00147B62">
        <w:rPr>
          <w:rFonts w:ascii="Arial" w:eastAsia="Times New Roman" w:hAnsi="Arial" w:cs="Arial"/>
          <w:color w:val="645142"/>
          <w:sz w:val="20"/>
          <w:szCs w:val="20"/>
          <w:lang w:eastAsia="tr-TR"/>
        </w:rPr>
        <w:t>BCC’lerden</w:t>
      </w:r>
      <w:proofErr w:type="spellEnd"/>
      <w:r w:rsidRPr="00147B62">
        <w:rPr>
          <w:rFonts w:ascii="Arial" w:eastAsia="Times New Roman" w:hAnsi="Arial" w:cs="Arial"/>
          <w:color w:val="645142"/>
          <w:sz w:val="20"/>
          <w:szCs w:val="20"/>
          <w:lang w:eastAsia="tr-TR"/>
        </w:rPr>
        <w:t xml:space="preserve"> kaçınabilirsiniz. Her tüketimimizin ucu bir şekilde doğaya dayanıyor ama bununla alakalı nasıl bir duruş sergileyeceğimiz bizim elimizde.</w:t>
      </w:r>
    </w:p>
    <w:p w:rsidR="00147B62" w:rsidRPr="00A62607" w:rsidRDefault="00147B62" w:rsidP="00147B62">
      <w:pPr>
        <w:spacing w:after="0" w:line="240" w:lineRule="auto"/>
        <w:rPr>
          <w:rFonts w:cstheme="minorHAnsi"/>
          <w:sz w:val="24"/>
          <w:szCs w:val="24"/>
        </w:rPr>
      </w:pPr>
    </w:p>
    <w:sectPr w:rsidR="00147B62" w:rsidRPr="00A626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CDC" w:rsidRDefault="00ED5CDC" w:rsidP="001F1327">
      <w:pPr>
        <w:spacing w:after="0" w:line="240" w:lineRule="auto"/>
      </w:pPr>
      <w:r>
        <w:separator/>
      </w:r>
    </w:p>
  </w:endnote>
  <w:endnote w:type="continuationSeparator" w:id="0">
    <w:p w:rsidR="00ED5CDC" w:rsidRDefault="00ED5CDC" w:rsidP="001F1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CDC" w:rsidRDefault="00ED5CDC" w:rsidP="001F1327">
      <w:pPr>
        <w:spacing w:after="0" w:line="240" w:lineRule="auto"/>
      </w:pPr>
      <w:r>
        <w:separator/>
      </w:r>
    </w:p>
  </w:footnote>
  <w:footnote w:type="continuationSeparator" w:id="0">
    <w:p w:rsidR="00ED5CDC" w:rsidRDefault="00ED5CDC" w:rsidP="001F13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15B5"/>
    <w:multiLevelType w:val="multilevel"/>
    <w:tmpl w:val="D1DEE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51E05"/>
    <w:multiLevelType w:val="multilevel"/>
    <w:tmpl w:val="97DEB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1C1B12"/>
    <w:multiLevelType w:val="multilevel"/>
    <w:tmpl w:val="8D42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C251EC"/>
    <w:multiLevelType w:val="multilevel"/>
    <w:tmpl w:val="1ADEF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EE421A"/>
    <w:multiLevelType w:val="multilevel"/>
    <w:tmpl w:val="2EB40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861230"/>
    <w:multiLevelType w:val="multilevel"/>
    <w:tmpl w:val="C58E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7C6192"/>
    <w:multiLevelType w:val="multilevel"/>
    <w:tmpl w:val="F7E83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5A1DFD"/>
    <w:multiLevelType w:val="multilevel"/>
    <w:tmpl w:val="7098F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4F7665"/>
    <w:multiLevelType w:val="multilevel"/>
    <w:tmpl w:val="BE66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E05E98"/>
    <w:multiLevelType w:val="multilevel"/>
    <w:tmpl w:val="51C69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777CA9"/>
    <w:multiLevelType w:val="multilevel"/>
    <w:tmpl w:val="467EA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6E7EF5"/>
    <w:multiLevelType w:val="multilevel"/>
    <w:tmpl w:val="81E0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2A2104"/>
    <w:multiLevelType w:val="multilevel"/>
    <w:tmpl w:val="7820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CC68A2"/>
    <w:multiLevelType w:val="multilevel"/>
    <w:tmpl w:val="D9AE6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13"/>
  </w:num>
  <w:num w:numId="4">
    <w:abstractNumId w:val="11"/>
  </w:num>
  <w:num w:numId="5">
    <w:abstractNumId w:val="0"/>
  </w:num>
  <w:num w:numId="6">
    <w:abstractNumId w:val="6"/>
  </w:num>
  <w:num w:numId="7">
    <w:abstractNumId w:val="1"/>
  </w:num>
  <w:num w:numId="8">
    <w:abstractNumId w:val="3"/>
  </w:num>
  <w:num w:numId="9">
    <w:abstractNumId w:val="2"/>
  </w:num>
  <w:num w:numId="10">
    <w:abstractNumId w:val="10"/>
  </w:num>
  <w:num w:numId="11">
    <w:abstractNumId w:val="7"/>
  </w:num>
  <w:num w:numId="12">
    <w:abstractNumId w:val="5"/>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F1"/>
    <w:rsid w:val="000F7510"/>
    <w:rsid w:val="00147B62"/>
    <w:rsid w:val="001F1327"/>
    <w:rsid w:val="00303FE4"/>
    <w:rsid w:val="00A62607"/>
    <w:rsid w:val="00D249F1"/>
    <w:rsid w:val="00EC7870"/>
    <w:rsid w:val="00ED5C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F2491"/>
  <w15:chartTrackingRefBased/>
  <w15:docId w15:val="{6E0ACFAB-1026-4D16-8B8D-4BE0AD4C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0F75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1F13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uiPriority w:val="9"/>
    <w:semiHidden/>
    <w:unhideWhenUsed/>
    <w:qFormat/>
    <w:rsid w:val="001F132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249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249F1"/>
    <w:rPr>
      <w:color w:val="0000FF"/>
      <w:u w:val="single"/>
    </w:rPr>
  </w:style>
  <w:style w:type="character" w:styleId="Gl">
    <w:name w:val="Strong"/>
    <w:basedOn w:val="VarsaylanParagrafYazTipi"/>
    <w:uiPriority w:val="22"/>
    <w:qFormat/>
    <w:rsid w:val="00D249F1"/>
    <w:rPr>
      <w:b/>
      <w:bCs/>
    </w:rPr>
  </w:style>
  <w:style w:type="character" w:styleId="Vurgu">
    <w:name w:val="Emphasis"/>
    <w:basedOn w:val="VarsaylanParagrafYazTipi"/>
    <w:uiPriority w:val="20"/>
    <w:qFormat/>
    <w:rsid w:val="00D249F1"/>
    <w:rPr>
      <w:i/>
      <w:iCs/>
    </w:rPr>
  </w:style>
  <w:style w:type="character" w:customStyle="1" w:styleId="Balk1Char">
    <w:name w:val="Başlık 1 Char"/>
    <w:basedOn w:val="VarsaylanParagrafYazTipi"/>
    <w:link w:val="Balk1"/>
    <w:uiPriority w:val="9"/>
    <w:rsid w:val="000F7510"/>
    <w:rPr>
      <w:rFonts w:ascii="Times New Roman" w:eastAsia="Times New Roman" w:hAnsi="Times New Roman" w:cs="Times New Roman"/>
      <w:b/>
      <w:bCs/>
      <w:kern w:val="36"/>
      <w:sz w:val="48"/>
      <w:szCs w:val="48"/>
      <w:lang w:eastAsia="tr-TR"/>
    </w:rPr>
  </w:style>
  <w:style w:type="paragraph" w:customStyle="1" w:styleId="fontrenk">
    <w:name w:val="fontrenk"/>
    <w:basedOn w:val="Normal"/>
    <w:rsid w:val="000F75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
    <w:name w:val="font"/>
    <w:basedOn w:val="VarsaylanParagrafYazTipi"/>
    <w:rsid w:val="000F7510"/>
  </w:style>
  <w:style w:type="paragraph" w:customStyle="1" w:styleId="font1">
    <w:name w:val="font1"/>
    <w:basedOn w:val="Normal"/>
    <w:rsid w:val="000F75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semiHidden/>
    <w:rsid w:val="001F1327"/>
    <w:rPr>
      <w:rFonts w:asciiTheme="majorHAnsi" w:eastAsiaTheme="majorEastAsia" w:hAnsiTheme="majorHAnsi" w:cstheme="majorBidi"/>
      <w:i/>
      <w:iCs/>
      <w:color w:val="2E74B5" w:themeColor="accent1" w:themeShade="BF"/>
    </w:rPr>
  </w:style>
  <w:style w:type="character" w:customStyle="1" w:styleId="Balk2Char">
    <w:name w:val="Başlık 2 Char"/>
    <w:basedOn w:val="VarsaylanParagrafYazTipi"/>
    <w:link w:val="Balk2"/>
    <w:uiPriority w:val="9"/>
    <w:semiHidden/>
    <w:rsid w:val="001F1327"/>
    <w:rPr>
      <w:rFonts w:asciiTheme="majorHAnsi" w:eastAsiaTheme="majorEastAsia" w:hAnsiTheme="majorHAnsi" w:cstheme="majorBidi"/>
      <w:color w:val="2E74B5" w:themeColor="accent1" w:themeShade="BF"/>
      <w:sz w:val="26"/>
      <w:szCs w:val="26"/>
    </w:rPr>
  </w:style>
  <w:style w:type="paragraph" w:styleId="stBilgi">
    <w:name w:val="header"/>
    <w:basedOn w:val="Normal"/>
    <w:link w:val="stBilgiChar"/>
    <w:uiPriority w:val="99"/>
    <w:unhideWhenUsed/>
    <w:rsid w:val="001F132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F1327"/>
  </w:style>
  <w:style w:type="paragraph" w:styleId="AltBilgi">
    <w:name w:val="footer"/>
    <w:basedOn w:val="Normal"/>
    <w:link w:val="AltBilgiChar"/>
    <w:uiPriority w:val="99"/>
    <w:unhideWhenUsed/>
    <w:rsid w:val="001F132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F1327"/>
  </w:style>
  <w:style w:type="character" w:customStyle="1" w:styleId="text-theme-colored">
    <w:name w:val="text-theme-colored"/>
    <w:basedOn w:val="VarsaylanParagrafYazTipi"/>
    <w:rsid w:val="00A62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59816">
      <w:bodyDiv w:val="1"/>
      <w:marLeft w:val="0"/>
      <w:marRight w:val="0"/>
      <w:marTop w:val="0"/>
      <w:marBottom w:val="0"/>
      <w:divBdr>
        <w:top w:val="none" w:sz="0" w:space="0" w:color="auto"/>
        <w:left w:val="none" w:sz="0" w:space="0" w:color="auto"/>
        <w:bottom w:val="none" w:sz="0" w:space="0" w:color="auto"/>
        <w:right w:val="none" w:sz="0" w:space="0" w:color="auto"/>
      </w:divBdr>
    </w:div>
    <w:div w:id="254170533">
      <w:bodyDiv w:val="1"/>
      <w:marLeft w:val="0"/>
      <w:marRight w:val="0"/>
      <w:marTop w:val="0"/>
      <w:marBottom w:val="0"/>
      <w:divBdr>
        <w:top w:val="none" w:sz="0" w:space="0" w:color="auto"/>
        <w:left w:val="none" w:sz="0" w:space="0" w:color="auto"/>
        <w:bottom w:val="none" w:sz="0" w:space="0" w:color="auto"/>
        <w:right w:val="none" w:sz="0" w:space="0" w:color="auto"/>
      </w:divBdr>
    </w:div>
    <w:div w:id="476185314">
      <w:bodyDiv w:val="1"/>
      <w:marLeft w:val="0"/>
      <w:marRight w:val="0"/>
      <w:marTop w:val="0"/>
      <w:marBottom w:val="0"/>
      <w:divBdr>
        <w:top w:val="none" w:sz="0" w:space="0" w:color="auto"/>
        <w:left w:val="none" w:sz="0" w:space="0" w:color="auto"/>
        <w:bottom w:val="none" w:sz="0" w:space="0" w:color="auto"/>
        <w:right w:val="none" w:sz="0" w:space="0" w:color="auto"/>
      </w:divBdr>
    </w:div>
    <w:div w:id="503016480">
      <w:bodyDiv w:val="1"/>
      <w:marLeft w:val="0"/>
      <w:marRight w:val="0"/>
      <w:marTop w:val="0"/>
      <w:marBottom w:val="0"/>
      <w:divBdr>
        <w:top w:val="none" w:sz="0" w:space="0" w:color="auto"/>
        <w:left w:val="none" w:sz="0" w:space="0" w:color="auto"/>
        <w:bottom w:val="none" w:sz="0" w:space="0" w:color="auto"/>
        <w:right w:val="none" w:sz="0" w:space="0" w:color="auto"/>
      </w:divBdr>
    </w:div>
    <w:div w:id="623003856">
      <w:bodyDiv w:val="1"/>
      <w:marLeft w:val="0"/>
      <w:marRight w:val="0"/>
      <w:marTop w:val="0"/>
      <w:marBottom w:val="0"/>
      <w:divBdr>
        <w:top w:val="none" w:sz="0" w:space="0" w:color="auto"/>
        <w:left w:val="none" w:sz="0" w:space="0" w:color="auto"/>
        <w:bottom w:val="none" w:sz="0" w:space="0" w:color="auto"/>
        <w:right w:val="none" w:sz="0" w:space="0" w:color="auto"/>
      </w:divBdr>
      <w:divsChild>
        <w:div w:id="1977947492">
          <w:marLeft w:val="0"/>
          <w:marRight w:val="0"/>
          <w:marTop w:val="0"/>
          <w:marBottom w:val="0"/>
          <w:divBdr>
            <w:top w:val="none" w:sz="0" w:space="0" w:color="auto"/>
            <w:left w:val="none" w:sz="0" w:space="0" w:color="auto"/>
            <w:bottom w:val="none" w:sz="0" w:space="0" w:color="auto"/>
            <w:right w:val="none" w:sz="0" w:space="0" w:color="auto"/>
          </w:divBdr>
        </w:div>
      </w:divsChild>
    </w:div>
    <w:div w:id="1158958877">
      <w:bodyDiv w:val="1"/>
      <w:marLeft w:val="0"/>
      <w:marRight w:val="0"/>
      <w:marTop w:val="0"/>
      <w:marBottom w:val="0"/>
      <w:divBdr>
        <w:top w:val="none" w:sz="0" w:space="0" w:color="auto"/>
        <w:left w:val="none" w:sz="0" w:space="0" w:color="auto"/>
        <w:bottom w:val="none" w:sz="0" w:space="0" w:color="auto"/>
        <w:right w:val="none" w:sz="0" w:space="0" w:color="auto"/>
      </w:divBdr>
    </w:div>
    <w:div w:id="1234703751">
      <w:bodyDiv w:val="1"/>
      <w:marLeft w:val="0"/>
      <w:marRight w:val="0"/>
      <w:marTop w:val="0"/>
      <w:marBottom w:val="0"/>
      <w:divBdr>
        <w:top w:val="none" w:sz="0" w:space="0" w:color="auto"/>
        <w:left w:val="none" w:sz="0" w:space="0" w:color="auto"/>
        <w:bottom w:val="none" w:sz="0" w:space="0" w:color="auto"/>
        <w:right w:val="none" w:sz="0" w:space="0" w:color="auto"/>
      </w:divBdr>
    </w:div>
    <w:div w:id="1691292443">
      <w:bodyDiv w:val="1"/>
      <w:marLeft w:val="0"/>
      <w:marRight w:val="0"/>
      <w:marTop w:val="0"/>
      <w:marBottom w:val="0"/>
      <w:divBdr>
        <w:top w:val="none" w:sz="0" w:space="0" w:color="auto"/>
        <w:left w:val="none" w:sz="0" w:space="0" w:color="auto"/>
        <w:bottom w:val="none" w:sz="0" w:space="0" w:color="auto"/>
        <w:right w:val="none" w:sz="0" w:space="0" w:color="auto"/>
      </w:divBdr>
      <w:divsChild>
        <w:div w:id="1492409373">
          <w:marLeft w:val="0"/>
          <w:marRight w:val="0"/>
          <w:marTop w:val="0"/>
          <w:marBottom w:val="0"/>
          <w:divBdr>
            <w:top w:val="none" w:sz="0" w:space="0" w:color="auto"/>
            <w:left w:val="none" w:sz="0" w:space="0" w:color="auto"/>
            <w:bottom w:val="none" w:sz="0" w:space="0" w:color="auto"/>
            <w:right w:val="none" w:sz="0" w:space="0" w:color="auto"/>
          </w:divBdr>
        </w:div>
        <w:div w:id="589431434">
          <w:marLeft w:val="0"/>
          <w:marRight w:val="0"/>
          <w:marTop w:val="0"/>
          <w:marBottom w:val="0"/>
          <w:divBdr>
            <w:top w:val="none" w:sz="0" w:space="0" w:color="auto"/>
            <w:left w:val="none" w:sz="0" w:space="0" w:color="auto"/>
            <w:bottom w:val="none" w:sz="0" w:space="0" w:color="auto"/>
            <w:right w:val="none" w:sz="0" w:space="0" w:color="auto"/>
          </w:divBdr>
        </w:div>
      </w:divsChild>
    </w:div>
    <w:div w:id="184438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4379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PC-DENIZ</dc:creator>
  <cp:keywords/>
  <dc:description/>
  <cp:lastModifiedBy>PC-DENIZ</cp:lastModifiedBy>
  <cp:revision>2</cp:revision>
  <dcterms:created xsi:type="dcterms:W3CDTF">2020-12-04T21:20:00Z</dcterms:created>
  <dcterms:modified xsi:type="dcterms:W3CDTF">2020-12-04T21:20:00Z</dcterms:modified>
</cp:coreProperties>
</file>