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Çevrim içi olarak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Label’ın</w:t>
      </w:r>
      <w:proofErr w:type="spellEnd"/>
      <w:r>
        <w:rPr>
          <w:rFonts w:ascii="Arial" w:hAnsi="Arial" w:cs="Arial"/>
          <w:color w:val="555555"/>
          <w:sz w:val="20"/>
          <w:szCs w:val="20"/>
        </w:rPr>
        <w:t xml:space="preserve"> resmi adresi olan</w:t>
      </w:r>
      <w:r>
        <w:rPr>
          <w:rStyle w:val="Gl"/>
          <w:rFonts w:ascii="Arial" w:hAnsi="Arial" w:cs="Arial"/>
          <w:color w:val="555555"/>
          <w:sz w:val="20"/>
          <w:szCs w:val="20"/>
        </w:rPr>
        <w:t> </w:t>
      </w:r>
      <w:hyperlink r:id="rId4" w:history="1">
        <w:r>
          <w:rPr>
            <w:rStyle w:val="Gl"/>
            <w:rFonts w:ascii="Arial" w:hAnsi="Arial" w:cs="Arial"/>
            <w:color w:val="230871"/>
            <w:sz w:val="20"/>
            <w:szCs w:val="20"/>
          </w:rPr>
          <w:t>www.esafetylabel.eu</w:t>
        </w:r>
      </w:hyperlink>
      <w:r>
        <w:rPr>
          <w:rFonts w:ascii="Arial" w:hAnsi="Arial" w:cs="Arial"/>
          <w:color w:val="555555"/>
          <w:sz w:val="20"/>
          <w:szCs w:val="20"/>
        </w:rPr>
        <w:t xml:space="preserve"> üzerinden ulaşılan </w:t>
      </w:r>
      <w:proofErr w:type="gramStart"/>
      <w:r>
        <w:rPr>
          <w:rFonts w:ascii="Arial" w:hAnsi="Arial" w:cs="Arial"/>
          <w:color w:val="555555"/>
          <w:sz w:val="20"/>
          <w:szCs w:val="20"/>
        </w:rPr>
        <w:t>modül</w:t>
      </w:r>
      <w:proofErr w:type="gramEnd"/>
      <w:r>
        <w:rPr>
          <w:rFonts w:ascii="Arial" w:hAnsi="Arial" w:cs="Arial"/>
          <w:color w:val="555555"/>
          <w:sz w:val="20"/>
          <w:szCs w:val="20"/>
        </w:rPr>
        <w:t xml:space="preserve">, okullar için Avrupa çapında bir akreditasyon ve destek hizmetidir.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eğitim ve öğrenim deneyiminin bir parçası olarak çevrim içi teknolojiye güvenli erişim için güvenli ve zenginleştirici bir ortam sağlamayı hedeflemektedir.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sayesinde mümkün olmaktadır.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Topluluğu, 38 ülkeden yaklaşık 4.000 öğretmen ve Eğitim Bakanlıkları, üniversiteler, Güvenli İnternet Merkezleri gibi irtibat noktalarını bir araya getiren geniş bir ağdır.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Sürekli gelişen bir kavram olarak e-Güvenlik veya “Çevrim içi güvenlik”, kullanıcıların çevrim içi olarak sahip oldukları becerileri, davranışları, eriştikleri içerikleri ve çalıştıkları çevrim içi içeriği kapsamaktadır.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Teknoloji kullanımının yönetilmesine yardımcı olmak isteyen ve okulların bu alanda artan ihtiyaçlarını kabul eden önde gelen teknoloji şirketleri, eğitim bakanlıkları ve Avrupa Okul Ağı güçlerini birleştirip çok </w:t>
      </w:r>
      <w:proofErr w:type="spellStart"/>
      <w:r>
        <w:rPr>
          <w:rFonts w:ascii="Arial" w:hAnsi="Arial" w:cs="Arial"/>
          <w:color w:val="555555"/>
          <w:sz w:val="20"/>
          <w:szCs w:val="20"/>
        </w:rPr>
        <w:t>paydaşlı</w:t>
      </w:r>
      <w:proofErr w:type="spellEnd"/>
      <w:r>
        <w:rPr>
          <w:rFonts w:ascii="Arial" w:hAnsi="Arial" w:cs="Arial"/>
          <w:color w:val="555555"/>
          <w:sz w:val="20"/>
          <w:szCs w:val="20"/>
        </w:rPr>
        <w:t xml:space="preserve"> bir organizasyon kurmuşlardır.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w:t>
      </w:r>
      <w:proofErr w:type="gramStart"/>
      <w:r>
        <w:rPr>
          <w:rFonts w:ascii="Arial" w:hAnsi="Arial" w:cs="Arial"/>
          <w:color w:val="555555"/>
          <w:sz w:val="20"/>
          <w:szCs w:val="20"/>
        </w:rPr>
        <w:t>inisiyatifi</w:t>
      </w:r>
      <w:proofErr w:type="gramEnd"/>
      <w:r>
        <w:rPr>
          <w:rFonts w:ascii="Arial" w:hAnsi="Arial" w:cs="Arial"/>
          <w:color w:val="555555"/>
          <w:sz w:val="20"/>
          <w:szCs w:val="20"/>
        </w:rPr>
        <w:t>, 2012 yılında bu ortak taahhütten doğmuştur.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sisteminin biçimlenmesini sağlamıştır.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etiketi, Avrupa çapında hem ulusal hem de bölgesel düzeyde daha önce var olan girişimlerle uyumlu olacak şekilde şekillenmiştir.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Projenin geliştirilmesine başlamadan önce, Avusturya, Flaman Belçika, Estonya, İtalya, Portekiz, İspanya ve Birleşik Krallık </w:t>
      </w:r>
      <w:proofErr w:type="gramStart"/>
      <w:r>
        <w:rPr>
          <w:rFonts w:ascii="Arial" w:hAnsi="Arial" w:cs="Arial"/>
          <w:color w:val="555555"/>
          <w:sz w:val="20"/>
          <w:szCs w:val="20"/>
        </w:rPr>
        <w:t>dahil</w:t>
      </w:r>
      <w:proofErr w:type="gramEnd"/>
      <w:r>
        <w:rPr>
          <w:rFonts w:ascii="Arial" w:hAnsi="Arial" w:cs="Arial"/>
          <w:color w:val="555555"/>
          <w:sz w:val="20"/>
          <w:szCs w:val="20"/>
        </w:rPr>
        <w:t xml:space="preserve">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Şubat 2012’de, </w:t>
      </w:r>
      <w:proofErr w:type="spellStart"/>
      <w:r>
        <w:rPr>
          <w:rFonts w:ascii="Arial" w:hAnsi="Arial" w:cs="Arial"/>
          <w:color w:val="555555"/>
          <w:sz w:val="20"/>
          <w:szCs w:val="20"/>
        </w:rPr>
        <w:t>European</w:t>
      </w:r>
      <w:proofErr w:type="spellEnd"/>
      <w:r>
        <w:rPr>
          <w:rFonts w:ascii="Arial" w:hAnsi="Arial" w:cs="Arial"/>
          <w:color w:val="555555"/>
          <w:sz w:val="20"/>
          <w:szCs w:val="20"/>
        </w:rPr>
        <w:t xml:space="preserve"> </w:t>
      </w:r>
      <w:proofErr w:type="spellStart"/>
      <w:r>
        <w:rPr>
          <w:rFonts w:ascii="Arial" w:hAnsi="Arial" w:cs="Arial"/>
          <w:color w:val="555555"/>
          <w:sz w:val="20"/>
          <w:szCs w:val="20"/>
        </w:rPr>
        <w:t>Schoolnet</w:t>
      </w:r>
      <w:proofErr w:type="spellEnd"/>
      <w:r>
        <w:rPr>
          <w:rFonts w:ascii="Arial" w:hAnsi="Arial" w:cs="Arial"/>
          <w:color w:val="555555"/>
          <w:sz w:val="20"/>
          <w:szCs w:val="20"/>
        </w:rPr>
        <w:t xml:space="preserve"> araştırma aşamasını ve Haziran ile Aralık 2011 arasında gerçekleşen </w:t>
      </w:r>
      <w:proofErr w:type="spellStart"/>
      <w:r>
        <w:rPr>
          <w:rFonts w:ascii="Arial" w:hAnsi="Arial" w:cs="Arial"/>
          <w:color w:val="555555"/>
          <w:sz w:val="20"/>
          <w:szCs w:val="20"/>
        </w:rPr>
        <w:t>portalın</w:t>
      </w:r>
      <w:proofErr w:type="spellEnd"/>
      <w:r>
        <w:rPr>
          <w:rFonts w:ascii="Arial" w:hAnsi="Arial" w:cs="Arial"/>
          <w:color w:val="555555"/>
          <w:sz w:val="20"/>
          <w:szCs w:val="20"/>
        </w:rPr>
        <w:t xml:space="preserve"> özel tasarım sürecini açıklayan bir rapor yayınlanmıştır.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proofErr w:type="spellStart"/>
      <w:r>
        <w:rPr>
          <w:rFonts w:ascii="Arial" w:hAnsi="Arial" w:cs="Arial"/>
          <w:color w:val="555555"/>
          <w:sz w:val="20"/>
          <w:szCs w:val="20"/>
        </w:rPr>
        <w:t>eSafety</w:t>
      </w:r>
      <w:proofErr w:type="spellEnd"/>
      <w:r>
        <w:rPr>
          <w:rFonts w:ascii="Arial" w:hAnsi="Arial" w:cs="Arial"/>
          <w:color w:val="555555"/>
          <w:sz w:val="20"/>
          <w:szCs w:val="20"/>
        </w:rPr>
        <w:t xml:space="preserve"> etiketi, çok </w:t>
      </w:r>
      <w:proofErr w:type="spellStart"/>
      <w:r>
        <w:rPr>
          <w:rFonts w:ascii="Arial" w:hAnsi="Arial" w:cs="Arial"/>
          <w:color w:val="555555"/>
          <w:sz w:val="20"/>
          <w:szCs w:val="20"/>
        </w:rPr>
        <w:t>paydaşlı</w:t>
      </w:r>
      <w:proofErr w:type="spellEnd"/>
      <w:r>
        <w:rPr>
          <w:rFonts w:ascii="Arial" w:hAnsi="Arial" w:cs="Arial"/>
          <w:color w:val="555555"/>
          <w:sz w:val="20"/>
          <w:szCs w:val="20"/>
        </w:rPr>
        <w:t xml:space="preserve"> bir proje olarak başlatılmıştır. </w:t>
      </w:r>
      <w:proofErr w:type="spellStart"/>
      <w:r>
        <w:rPr>
          <w:rFonts w:ascii="Arial" w:hAnsi="Arial" w:cs="Arial"/>
          <w:color w:val="555555"/>
          <w:sz w:val="20"/>
          <w:szCs w:val="20"/>
        </w:rPr>
        <w:t>Kaspersky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w:t>
      </w:r>
      <w:proofErr w:type="spellEnd"/>
      <w:r>
        <w:rPr>
          <w:rFonts w:ascii="Arial" w:hAnsi="Arial" w:cs="Arial"/>
          <w:color w:val="555555"/>
          <w:sz w:val="20"/>
          <w:szCs w:val="20"/>
        </w:rPr>
        <w:t xml:space="preserve">, </w:t>
      </w:r>
      <w:proofErr w:type="spellStart"/>
      <w:r>
        <w:rPr>
          <w:rFonts w:ascii="Arial" w:hAnsi="Arial" w:cs="Arial"/>
          <w:color w:val="555555"/>
          <w:sz w:val="20"/>
          <w:szCs w:val="20"/>
        </w:rPr>
        <w:t>Liberty</w:t>
      </w:r>
      <w:proofErr w:type="spellEnd"/>
      <w:r>
        <w:rPr>
          <w:rFonts w:ascii="Arial" w:hAnsi="Arial" w:cs="Arial"/>
          <w:color w:val="555555"/>
          <w:sz w:val="20"/>
          <w:szCs w:val="20"/>
        </w:rPr>
        <w:t xml:space="preserve"> Global, Microsoft ve </w:t>
      </w:r>
      <w:proofErr w:type="spellStart"/>
      <w:r>
        <w:rPr>
          <w:rFonts w:ascii="Arial" w:hAnsi="Arial" w:cs="Arial"/>
          <w:color w:val="555555"/>
          <w:sz w:val="20"/>
          <w:szCs w:val="20"/>
        </w:rPr>
        <w:t>Telefonica</w:t>
      </w:r>
      <w:proofErr w:type="spellEnd"/>
      <w:r>
        <w:rPr>
          <w:rFonts w:ascii="Arial" w:hAnsi="Arial" w:cs="Arial"/>
          <w:color w:val="555555"/>
          <w:sz w:val="20"/>
          <w:szCs w:val="20"/>
        </w:rPr>
        <w:t xml:space="preserve"> gibi birçok önde gelen şirket ve Flaman Belçika, İtalya, Portekiz Avrupa Eğitim Bakanlıkları yardım için okulların artan ihtiyaçlarını kabul ederek Avrupa Okul Ağı ile güçlerini birleştirmeye karar verdiler.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noProof/>
          <w:color w:val="230871"/>
          <w:sz w:val="20"/>
          <w:szCs w:val="20"/>
        </w:rPr>
        <w:drawing>
          <wp:inline distT="0" distB="0" distL="0" distR="0">
            <wp:extent cx="9758045" cy="1637665"/>
            <wp:effectExtent l="0" t="0" r="0" b="635"/>
            <wp:docPr id="1" name="Resim 1" descr="http://etwinningonline.eba.gov.tr/wp-content/uploads/2019/09/esafety-supports-1024x17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winningonline.eba.gov.tr/wp-content/uploads/2019/09/esafety-supports-1024x17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8045" cy="1637665"/>
                    </a:xfrm>
                    <a:prstGeom prst="rect">
                      <a:avLst/>
                    </a:prstGeom>
                    <a:noFill/>
                    <a:ln>
                      <a:noFill/>
                    </a:ln>
                  </pic:spPr>
                </pic:pic>
              </a:graphicData>
            </a:graphic>
          </wp:inline>
        </w:drawing>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lastRenderedPageBreak/>
        <w:t xml:space="preserve">Avrupa Okul Ağı ve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arasındaki </w:t>
      </w:r>
      <w:proofErr w:type="gramStart"/>
      <w:r>
        <w:rPr>
          <w:rFonts w:ascii="Arial" w:hAnsi="Arial" w:cs="Arial"/>
          <w:color w:val="555555"/>
          <w:sz w:val="20"/>
          <w:szCs w:val="20"/>
        </w:rPr>
        <w:t>konsorsiyum</w:t>
      </w:r>
      <w:proofErr w:type="gramEnd"/>
      <w:r>
        <w:rPr>
          <w:rFonts w:ascii="Arial" w:hAnsi="Arial" w:cs="Arial"/>
          <w:color w:val="555555"/>
          <w:sz w:val="20"/>
          <w:szCs w:val="20"/>
        </w:rPr>
        <w:t xml:space="preserve"> Avusturya, Estonya ve İspanya’daki Eğitim Bakanlıkları ve eğitim kurumları aracılığıyla eylemsel olarak desteklenmiş ve daha fazla Avrupa ülkesine yayılmıştır.</w:t>
      </w:r>
    </w:p>
    <w:p w:rsidR="00807D46" w:rsidRDefault="00807D46" w:rsidP="00807D46">
      <w:pPr>
        <w:pStyle w:val="NormalWeb"/>
        <w:shd w:val="clear" w:color="auto" w:fill="FFFFFF"/>
        <w:spacing w:before="0" w:beforeAutospacing="0" w:after="240" w:afterAutospacing="0"/>
        <w:rPr>
          <w:rFonts w:ascii="Arial" w:hAnsi="Arial" w:cs="Arial"/>
          <w:color w:val="555555"/>
          <w:sz w:val="20"/>
          <w:szCs w:val="20"/>
        </w:rPr>
      </w:pPr>
      <w:r>
        <w:rPr>
          <w:rFonts w:ascii="Arial" w:hAnsi="Arial" w:cs="Arial"/>
          <w:color w:val="555555"/>
          <w:sz w:val="20"/>
          <w:szCs w:val="20"/>
        </w:rPr>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rPr>
          <w:rFonts w:ascii="Arial" w:hAnsi="Arial" w:cs="Arial"/>
          <w:color w:val="555555"/>
          <w:sz w:val="20"/>
          <w:szCs w:val="20"/>
        </w:rPr>
        <w:t>eSafety</w:t>
      </w:r>
      <w:proofErr w:type="spellEnd"/>
      <w:r>
        <w:rPr>
          <w:rFonts w:ascii="Arial" w:hAnsi="Arial" w:cs="Arial"/>
          <w:color w:val="555555"/>
          <w:sz w:val="20"/>
          <w:szCs w:val="20"/>
        </w:rPr>
        <w:t xml:space="preserve"> </w:t>
      </w:r>
      <w:proofErr w:type="spellStart"/>
      <w:r>
        <w:rPr>
          <w:rFonts w:ascii="Arial" w:hAnsi="Arial" w:cs="Arial"/>
          <w:color w:val="555555"/>
          <w:sz w:val="20"/>
          <w:szCs w:val="20"/>
        </w:rPr>
        <w:t>Label</w:t>
      </w:r>
      <w:proofErr w:type="spellEnd"/>
      <w:r>
        <w:rPr>
          <w:rFonts w:ascii="Arial" w:hAnsi="Arial" w:cs="Arial"/>
          <w:color w:val="555555"/>
          <w:sz w:val="20"/>
          <w:szCs w:val="20"/>
        </w:rPr>
        <w:t xml:space="preserve"> </w:t>
      </w:r>
      <w:proofErr w:type="spellStart"/>
      <w:r>
        <w:rPr>
          <w:rFonts w:ascii="Arial" w:hAnsi="Arial" w:cs="Arial"/>
          <w:color w:val="555555"/>
          <w:sz w:val="20"/>
          <w:szCs w:val="20"/>
        </w:rPr>
        <w:t>portalı</w:t>
      </w:r>
      <w:proofErr w:type="spellEnd"/>
      <w:r>
        <w:rPr>
          <w:rFonts w:ascii="Arial" w:hAnsi="Arial" w:cs="Arial"/>
          <w:color w:val="555555"/>
          <w:sz w:val="20"/>
          <w:szCs w:val="20"/>
        </w:rPr>
        <w:t xml:space="preserve"> gün geçtikçe daha fazla okulun sisteme </w:t>
      </w:r>
      <w:proofErr w:type="gramStart"/>
      <w:r>
        <w:rPr>
          <w:rFonts w:ascii="Arial" w:hAnsi="Arial" w:cs="Arial"/>
          <w:color w:val="555555"/>
          <w:sz w:val="20"/>
          <w:szCs w:val="20"/>
        </w:rPr>
        <w:t>dahil</w:t>
      </w:r>
      <w:proofErr w:type="gramEnd"/>
      <w:r>
        <w:rPr>
          <w:rFonts w:ascii="Arial" w:hAnsi="Arial" w:cs="Arial"/>
          <w:color w:val="555555"/>
          <w:sz w:val="20"/>
          <w:szCs w:val="20"/>
        </w:rPr>
        <w:t xml:space="preserve"> olması ile büyük bir hızla gelişiyor.</w:t>
      </w:r>
    </w:p>
    <w:p w:rsidR="0062348D" w:rsidRDefault="00807D46">
      <w:bookmarkStart w:id="0" w:name="_GoBack"/>
      <w:bookmarkEnd w:id="0"/>
    </w:p>
    <w:sectPr w:rsidR="00623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46"/>
    <w:rsid w:val="00303FE4"/>
    <w:rsid w:val="00807D46"/>
    <w:rsid w:val="00EC7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5564C-AD5D-42D3-B5EA-4627997C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7D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9506">
      <w:bodyDiv w:val="1"/>
      <w:marLeft w:val="0"/>
      <w:marRight w:val="0"/>
      <w:marTop w:val="0"/>
      <w:marBottom w:val="0"/>
      <w:divBdr>
        <w:top w:val="none" w:sz="0" w:space="0" w:color="auto"/>
        <w:left w:val="none" w:sz="0" w:space="0" w:color="auto"/>
        <w:bottom w:val="none" w:sz="0" w:space="0" w:color="auto"/>
        <w:right w:val="none" w:sz="0" w:space="0" w:color="auto"/>
      </w:divBdr>
    </w:div>
    <w:div w:id="589506016">
      <w:bodyDiv w:val="1"/>
      <w:marLeft w:val="0"/>
      <w:marRight w:val="0"/>
      <w:marTop w:val="0"/>
      <w:marBottom w:val="0"/>
      <w:divBdr>
        <w:top w:val="none" w:sz="0" w:space="0" w:color="auto"/>
        <w:left w:val="none" w:sz="0" w:space="0" w:color="auto"/>
        <w:bottom w:val="none" w:sz="0" w:space="0" w:color="auto"/>
        <w:right w:val="none" w:sz="0" w:space="0" w:color="auto"/>
      </w:divBdr>
    </w:div>
    <w:div w:id="743181544">
      <w:bodyDiv w:val="1"/>
      <w:marLeft w:val="0"/>
      <w:marRight w:val="0"/>
      <w:marTop w:val="0"/>
      <w:marBottom w:val="0"/>
      <w:divBdr>
        <w:top w:val="none" w:sz="0" w:space="0" w:color="auto"/>
        <w:left w:val="none" w:sz="0" w:space="0" w:color="auto"/>
        <w:bottom w:val="none" w:sz="0" w:space="0" w:color="auto"/>
        <w:right w:val="none" w:sz="0" w:space="0" w:color="auto"/>
      </w:divBdr>
    </w:div>
    <w:div w:id="14803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twinningonline.eba.gov.tr/wp-content/uploads/2019/09/esafety-supports.jpg" TargetMode="External"/><Relationship Id="rId4" Type="http://schemas.openxmlformats.org/officeDocument/2006/relationships/hyperlink" Target="https://www.esafetylabel.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PC-DENIZ</dc:creator>
  <cp:keywords/>
  <dc:description/>
  <cp:lastModifiedBy>PC-DENIZ</cp:lastModifiedBy>
  <cp:revision>2</cp:revision>
  <dcterms:created xsi:type="dcterms:W3CDTF">2020-12-04T19:26:00Z</dcterms:created>
  <dcterms:modified xsi:type="dcterms:W3CDTF">2020-12-04T19:31:00Z</dcterms:modified>
</cp:coreProperties>
</file>